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6E" w:rsidRPr="006F0AEF" w:rsidRDefault="007C4941" w:rsidP="00F57A6E">
      <w:pPr>
        <w:pStyle w:val="af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E4274E" w:rsidRPr="006F0AEF">
        <w:rPr>
          <w:rFonts w:ascii="Times New Roman" w:eastAsia="Times New Roman" w:hAnsi="Times New Roman" w:cs="Times New Roman"/>
          <w:lang w:eastAsia="ru-RU"/>
        </w:rPr>
        <w:t>форм</w:t>
      </w:r>
      <w:r>
        <w:rPr>
          <w:rFonts w:ascii="Times New Roman" w:eastAsia="Times New Roman" w:hAnsi="Times New Roman" w:cs="Times New Roman"/>
          <w:lang w:eastAsia="ru-RU"/>
        </w:rPr>
        <w:t>ление</w:t>
      </w:r>
      <w:r w:rsidR="00E4274E" w:rsidRPr="006F0AEF">
        <w:rPr>
          <w:rFonts w:ascii="Times New Roman" w:eastAsia="Times New Roman" w:hAnsi="Times New Roman" w:cs="Times New Roman"/>
          <w:lang w:eastAsia="ru-RU"/>
        </w:rPr>
        <w:t xml:space="preserve"> возникши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="00E4274E" w:rsidRPr="006F0AEF">
        <w:rPr>
          <w:rFonts w:ascii="Times New Roman" w:eastAsia="Times New Roman" w:hAnsi="Times New Roman" w:cs="Times New Roman"/>
          <w:lang w:eastAsia="ru-RU"/>
        </w:rPr>
        <w:t xml:space="preserve"> ранее прав на недвижимость </w:t>
      </w:r>
    </w:p>
    <w:p w:rsidR="00E4274E" w:rsidRPr="006F0AEF" w:rsidRDefault="007C4941" w:rsidP="00F57A6E">
      <w:pPr>
        <w:pStyle w:val="af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рамках де</w:t>
      </w:r>
      <w:r w:rsidR="00E4274E" w:rsidRPr="006F0AEF">
        <w:rPr>
          <w:rFonts w:ascii="Times New Roman" w:eastAsia="Times New Roman" w:hAnsi="Times New Roman" w:cs="Times New Roman"/>
          <w:lang w:eastAsia="ru-RU"/>
        </w:rPr>
        <w:t>йствия Федерального закона № 518-ФЗ</w:t>
      </w:r>
    </w:p>
    <w:p w:rsidR="002F368A" w:rsidRDefault="002F368A" w:rsidP="00F57A6E">
      <w:pPr>
        <w:pStyle w:val="af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F57A6E" w:rsidTr="00A126F3">
        <w:tc>
          <w:tcPr>
            <w:tcW w:w="2127" w:type="dxa"/>
          </w:tcPr>
          <w:p w:rsidR="00F57A6E" w:rsidRPr="002F368A" w:rsidRDefault="00F57A6E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363" w:type="dxa"/>
          </w:tcPr>
          <w:p w:rsidR="00EE3771" w:rsidRDefault="00EC3704" w:rsidP="00F57A6E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70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</w:t>
            </w:r>
            <w:r w:rsidRPr="00EC3704">
              <w:rPr>
                <w:rFonts w:ascii="Times New Roman" w:eastAsia="Times New Roman" w:hAnsi="Times New Roman" w:cs="Times New Roman"/>
                <w:b/>
                <w:lang w:eastAsia="ru-RU"/>
              </w:rPr>
              <w:t>от 30 декабря 2020 г. № 518-ФЗ</w:t>
            </w:r>
            <w:r w:rsidRPr="00EC3704">
              <w:rPr>
                <w:rFonts w:ascii="Times New Roman" w:eastAsia="Times New Roman" w:hAnsi="Times New Roman" w:cs="Times New Roman"/>
                <w:lang w:eastAsia="ru-RU"/>
              </w:rPr>
              <w:t xml:space="preserve"> «О внесении изменений </w:t>
            </w:r>
          </w:p>
          <w:p w:rsidR="002F368A" w:rsidRDefault="00EC3704" w:rsidP="007C4941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704">
              <w:rPr>
                <w:rFonts w:ascii="Times New Roman" w:eastAsia="Times New Roman" w:hAnsi="Times New Roman" w:cs="Times New Roman"/>
                <w:lang w:eastAsia="ru-RU"/>
              </w:rPr>
              <w:t xml:space="preserve">в отдельные законодательные акты Российской Федерации» </w:t>
            </w:r>
            <w:hyperlink r:id="rId9" w:history="1">
              <w:r w:rsidR="00F57A6E" w:rsidRPr="00F57A6E">
                <w:rPr>
                  <w:rStyle w:val="afb"/>
                  <w:rFonts w:ascii="Times New Roman" w:eastAsia="Times New Roman" w:hAnsi="Times New Roman" w:cs="Times New Roman"/>
                  <w:lang w:eastAsia="ru-RU"/>
                </w:rPr>
                <w:t>http://www.consultant.ru/document/cons_doc_LAW_372672/</w:t>
              </w:r>
            </w:hyperlink>
            <w:r w:rsidR="00F57A6E" w:rsidRPr="00F57A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4941" w:rsidRPr="00F57A6E" w:rsidRDefault="007C4941" w:rsidP="007C4941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A6E" w:rsidTr="00A126F3">
        <w:tc>
          <w:tcPr>
            <w:tcW w:w="2127" w:type="dxa"/>
          </w:tcPr>
          <w:p w:rsidR="00F57A6E" w:rsidRPr="002F368A" w:rsidRDefault="00F57A6E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EC3704" w:rsidRPr="00EC3704" w:rsidRDefault="00EC3704" w:rsidP="00EC3704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36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Принят</w:t>
            </w:r>
            <w:proofErr w:type="gramEnd"/>
            <w:r w:rsidRPr="002F36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Государственной Думой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3704">
              <w:rPr>
                <w:rFonts w:ascii="Times New Roman" w:eastAsia="Times New Roman" w:hAnsi="Times New Roman" w:cs="Times New Roman"/>
                <w:lang w:eastAsia="ru-RU"/>
              </w:rPr>
              <w:t>16 декабря 2020 года</w:t>
            </w:r>
            <w:r w:rsidR="006F0AE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C3704" w:rsidRPr="00EC3704" w:rsidRDefault="00EC3704" w:rsidP="00EC3704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36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Одобрен</w:t>
            </w:r>
            <w:proofErr w:type="gramEnd"/>
            <w:r w:rsidRPr="002F36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Советом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3704">
              <w:rPr>
                <w:rFonts w:ascii="Times New Roman" w:eastAsia="Times New Roman" w:hAnsi="Times New Roman" w:cs="Times New Roman"/>
                <w:lang w:eastAsia="ru-RU"/>
              </w:rPr>
              <w:t>25 декабря 2020 года</w:t>
            </w:r>
            <w:r w:rsidR="006F0AE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368A" w:rsidRDefault="00EC3704" w:rsidP="00EC3704">
            <w:pPr>
              <w:pStyle w:val="af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b/>
                <w:lang w:eastAsia="ru-RU"/>
              </w:rPr>
              <w:t>Дата вступления в силу</w:t>
            </w:r>
            <w:r w:rsidR="006F0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</w:t>
            </w:r>
            <w:r w:rsidRPr="00FC06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57A6E" w:rsidRPr="00FC0667">
              <w:rPr>
                <w:rFonts w:ascii="Times New Roman" w:eastAsia="Times New Roman" w:hAnsi="Times New Roman" w:cs="Times New Roman"/>
                <w:b/>
                <w:lang w:eastAsia="ru-RU"/>
              </w:rPr>
              <w:t>29 июня 2021</w:t>
            </w:r>
            <w:r w:rsidR="006F0AE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2F368A" w:rsidRPr="00FC0667" w:rsidRDefault="002F368A" w:rsidP="00EC3704">
            <w:pPr>
              <w:pStyle w:val="af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26D9" w:rsidTr="00A126F3">
        <w:tc>
          <w:tcPr>
            <w:tcW w:w="2127" w:type="dxa"/>
          </w:tcPr>
          <w:p w:rsidR="006026D9" w:rsidRPr="006026D9" w:rsidRDefault="006026D9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8363" w:type="dxa"/>
          </w:tcPr>
          <w:p w:rsidR="006026D9" w:rsidRDefault="006026D9" w:rsidP="006026D9">
            <w:pPr>
              <w:pStyle w:val="af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Ранее возникшие права - </w:t>
            </w:r>
            <w:r w:rsidRPr="006026D9">
              <w:rPr>
                <w:rFonts w:ascii="Times New Roman" w:eastAsia="Times New Roman" w:hAnsi="Times New Roman" w:cs="Times New Roman"/>
                <w:lang w:eastAsia="ru-RU"/>
              </w:rPr>
              <w:t>это права на недвижимость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которые возникли на</w:t>
            </w:r>
            <w:r w:rsidR="006F0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основании документов, оформленных в установленном до 31.01.1998 порядке.</w:t>
            </w:r>
          </w:p>
          <w:p w:rsidR="006026D9" w:rsidRDefault="006026D9" w:rsidP="006026D9">
            <w:pPr>
              <w:pStyle w:val="af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6D9">
              <w:rPr>
                <w:rFonts w:ascii="Times New Roman" w:eastAsia="Times New Roman" w:hAnsi="Times New Roman" w:cs="Times New Roman"/>
                <w:b/>
                <w:lang w:eastAsia="ru-RU"/>
              </w:rPr>
              <w:t>Ранее учтенные объекты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это объекты, поставленные на учет до 01.03.20</w:t>
            </w:r>
            <w:r w:rsidR="00AE70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года.</w:t>
            </w:r>
          </w:p>
          <w:p w:rsidR="006026D9" w:rsidRPr="002F368A" w:rsidRDefault="006026D9" w:rsidP="006026D9">
            <w:pPr>
              <w:pStyle w:val="af9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F57A6E" w:rsidTr="009411AF">
        <w:trPr>
          <w:trHeight w:val="1971"/>
        </w:trPr>
        <w:tc>
          <w:tcPr>
            <w:tcW w:w="2127" w:type="dxa"/>
          </w:tcPr>
          <w:p w:rsidR="00F57A6E" w:rsidRPr="0066528D" w:rsidRDefault="00F57A6E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F57A6E" w:rsidRPr="0066528D" w:rsidRDefault="00EC3704" w:rsidP="006026D9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>До принятия закона от 31.01.</w:t>
            </w:r>
            <w:r w:rsidRPr="0066528D">
              <w:rPr>
                <w:rFonts w:ascii="Times New Roman" w:eastAsia="Times New Roman" w:hAnsi="Times New Roman" w:cs="Times New Roman"/>
                <w:b/>
                <w:lang w:eastAsia="ru-RU"/>
              </w:rPr>
              <w:t>1998</w:t>
            </w: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 xml:space="preserve"> №122-ФЗ «О регистрации прав на</w:t>
            </w:r>
            <w:r w:rsidR="006026D9" w:rsidRPr="006652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>недвижимое имущество и сделок с ними»  существова</w:t>
            </w:r>
            <w:r w:rsidR="006026D9" w:rsidRPr="0066528D">
              <w:rPr>
                <w:rFonts w:ascii="Times New Roman" w:eastAsia="Times New Roman" w:hAnsi="Times New Roman" w:cs="Times New Roman"/>
                <w:lang w:eastAsia="ru-RU"/>
              </w:rPr>
              <w:t>л иной порядок регистрации прав;</w:t>
            </w: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C3704" w:rsidRPr="0066528D" w:rsidRDefault="00EC3704" w:rsidP="006026D9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>До 01.03.</w:t>
            </w:r>
            <w:r w:rsidRPr="0066528D">
              <w:rPr>
                <w:rFonts w:ascii="Times New Roman" w:eastAsia="Times New Roman" w:hAnsi="Times New Roman" w:cs="Times New Roman"/>
                <w:b/>
                <w:lang w:eastAsia="ru-RU"/>
              </w:rPr>
              <w:t>2008</w:t>
            </w: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 xml:space="preserve"> кадастровый учет и регистрация права собственности осуществлялись разными ведомствами.</w:t>
            </w:r>
          </w:p>
          <w:p w:rsidR="00EC3704" w:rsidRPr="00651F96" w:rsidRDefault="00EC3704" w:rsidP="006026D9">
            <w:pPr>
              <w:pStyle w:val="af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права на ряд объектов недвижимости остались </w:t>
            </w:r>
            <w:r w:rsidR="00D12504" w:rsidRPr="0066528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 xml:space="preserve">е зарегистрированными в </w:t>
            </w:r>
            <w:r w:rsidRPr="006652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Едином </w:t>
            </w:r>
            <w:r w:rsidR="00FC0667" w:rsidRPr="006652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Государственном </w:t>
            </w:r>
            <w:r w:rsidRPr="0066528D">
              <w:rPr>
                <w:rFonts w:ascii="Times New Roman" w:eastAsia="Times New Roman" w:hAnsi="Times New Roman" w:cs="Times New Roman"/>
                <w:i/>
                <w:lang w:eastAsia="ru-RU"/>
              </w:rPr>
              <w:t>Реестре Недвижимости</w:t>
            </w: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6026D9" w:rsidRPr="0066528D">
              <w:rPr>
                <w:rFonts w:ascii="Times New Roman" w:eastAsia="Times New Roman" w:hAnsi="Times New Roman" w:cs="Times New Roman"/>
                <w:lang w:eastAsia="ru-RU"/>
              </w:rPr>
              <w:t>далее - ЕГРН).</w:t>
            </w:r>
          </w:p>
        </w:tc>
      </w:tr>
      <w:tr w:rsidR="00F57A6E" w:rsidTr="00A126F3">
        <w:tc>
          <w:tcPr>
            <w:tcW w:w="2127" w:type="dxa"/>
          </w:tcPr>
          <w:p w:rsidR="00F57A6E" w:rsidRPr="009411AF" w:rsidRDefault="00F57A6E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F57A6E" w:rsidRPr="009411AF" w:rsidRDefault="00FC0667" w:rsidP="006026D9">
            <w:pPr>
              <w:pStyle w:val="af9"/>
              <w:jc w:val="both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9411A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Чтобы упростить и мотивировать граждан на внесение информации о своей недвижимости в ЕГРН</w:t>
            </w:r>
            <w:r w:rsidR="006F0AEF" w:rsidRPr="009411A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 xml:space="preserve">, указанным законом </w:t>
            </w:r>
            <w:r w:rsidRPr="009411A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 xml:space="preserve">органы местного самоуправления </w:t>
            </w:r>
            <w:r w:rsidR="006026D9" w:rsidRPr="009411A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были наделены</w:t>
            </w:r>
            <w:r w:rsidRPr="009411A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 xml:space="preserve"> права</w:t>
            </w:r>
            <w:r w:rsidR="006026D9" w:rsidRPr="009411A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ми</w:t>
            </w:r>
            <w:r w:rsidRPr="009411A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 xml:space="preserve"> по установлению собственников объектов недвижимости с целью внесения сведений о выявленных правообладателях в </w:t>
            </w:r>
            <w:r w:rsidR="006F0AEF" w:rsidRPr="009411A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ЕГРН.</w:t>
            </w:r>
          </w:p>
          <w:p w:rsidR="002F368A" w:rsidRPr="009411AF" w:rsidRDefault="002F368A" w:rsidP="00FC0667">
            <w:pPr>
              <w:pStyle w:val="af9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</w:tr>
      <w:tr w:rsidR="00F57A6E" w:rsidTr="00A126F3">
        <w:tc>
          <w:tcPr>
            <w:tcW w:w="2127" w:type="dxa"/>
          </w:tcPr>
          <w:p w:rsidR="002F368A" w:rsidRDefault="00FC0667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Как это проходит </w:t>
            </w:r>
          </w:p>
          <w:p w:rsidR="00F57A6E" w:rsidRPr="002F368A" w:rsidRDefault="00FC0667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практике</w:t>
            </w:r>
          </w:p>
        </w:tc>
        <w:tc>
          <w:tcPr>
            <w:tcW w:w="8363" w:type="dxa"/>
          </w:tcPr>
          <w:p w:rsidR="006F0AEF" w:rsidRPr="006F0AEF" w:rsidRDefault="00FC0667" w:rsidP="006F0AEF">
            <w:pPr>
              <w:pStyle w:val="af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AEF">
              <w:rPr>
                <w:rFonts w:ascii="Times New Roman" w:eastAsia="Times New Roman" w:hAnsi="Times New Roman" w:cs="Times New Roman"/>
                <w:lang w:eastAsia="ru-RU"/>
              </w:rPr>
              <w:t>Правообладатель может прийти в местную Администрацию (районные или</w:t>
            </w:r>
            <w:r w:rsidR="006F0AEF" w:rsidRPr="006F0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F0AEF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городские администрации, а в ряде мест такой прием организован и в сельских администрациях) и подать </w:t>
            </w:r>
            <w:r w:rsidR="006F0AEF">
              <w:rPr>
                <w:rFonts w:ascii="Times New Roman" w:eastAsia="Times New Roman" w:hAnsi="Times New Roman" w:cs="Times New Roman"/>
                <w:lang w:eastAsia="ru-RU"/>
              </w:rPr>
              <w:t xml:space="preserve">имеющиеся у него </w:t>
            </w:r>
            <w:r w:rsidRPr="006F0AEF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право собственности</w:t>
            </w:r>
            <w:r w:rsidR="00893950" w:rsidRPr="006F0AEF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="00893950" w:rsidRPr="006F0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 </w:t>
            </w:r>
            <w:r w:rsidR="00893950" w:rsidRPr="006F0AEF">
              <w:rPr>
                <w:rFonts w:ascii="Times New Roman" w:eastAsia="Times New Roman" w:hAnsi="Times New Roman" w:cs="Times New Roman"/>
                <w:lang w:eastAsia="ru-RU"/>
              </w:rPr>
              <w:t>либо</w:t>
            </w:r>
            <w:r w:rsidR="00893950" w:rsidRPr="006F0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земельный участок</w:t>
            </w:r>
            <w:r w:rsidRPr="006F0A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0667" w:rsidRPr="006F0AEF" w:rsidRDefault="005A5A6F" w:rsidP="006F0AEF">
            <w:pPr>
              <w:pStyle w:val="af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местной А</w:t>
            </w:r>
            <w:r w:rsidR="00FC0667" w:rsidRPr="006F0AEF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документы </w:t>
            </w:r>
            <w:r w:rsidR="006F0AE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FC0667" w:rsidRPr="006F0AEF">
              <w:rPr>
                <w:rFonts w:ascii="Times New Roman" w:eastAsia="Times New Roman" w:hAnsi="Times New Roman" w:cs="Times New Roman"/>
                <w:lang w:eastAsia="ru-RU"/>
              </w:rPr>
              <w:t>сканируют и переда</w:t>
            </w:r>
            <w:r w:rsidR="006F0AEF">
              <w:rPr>
                <w:rFonts w:ascii="Times New Roman" w:eastAsia="Times New Roman" w:hAnsi="Times New Roman" w:cs="Times New Roman"/>
                <w:lang w:eastAsia="ru-RU"/>
              </w:rPr>
              <w:t>дут</w:t>
            </w:r>
            <w:r w:rsidR="00FC0667" w:rsidRPr="006F0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0AE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="006F0AEF">
              <w:rPr>
                <w:rFonts w:ascii="Times New Roman" w:eastAsia="Times New Roman" w:hAnsi="Times New Roman" w:cs="Times New Roman"/>
                <w:lang w:eastAsia="ru-RU"/>
              </w:rPr>
              <w:t>Росреестр</w:t>
            </w:r>
            <w:proofErr w:type="spellEnd"/>
            <w:r w:rsidR="00FC0667" w:rsidRPr="006F0AEF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C0667" w:rsidRPr="006F0AEF">
              <w:rPr>
                <w:rFonts w:ascii="Times New Roman" w:eastAsia="Times New Roman" w:hAnsi="Times New Roman" w:cs="Times New Roman"/>
                <w:lang w:eastAsia="ru-RU"/>
              </w:rPr>
              <w:t>имени гражданина</w:t>
            </w:r>
            <w:r w:rsidR="006F0A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0667" w:rsidRPr="006F0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368A" w:rsidRPr="00FC0667" w:rsidRDefault="002F368A" w:rsidP="00FC0667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AEF" w:rsidTr="00A126F3">
        <w:tc>
          <w:tcPr>
            <w:tcW w:w="2127" w:type="dxa"/>
          </w:tcPr>
          <w:p w:rsidR="006F0AEF" w:rsidRDefault="006F0AEF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Как передаются документы</w:t>
            </w:r>
          </w:p>
          <w:p w:rsidR="00A126F3" w:rsidRPr="002F368A" w:rsidRDefault="00A126F3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6F0AEF" w:rsidRPr="006F0AEF" w:rsidRDefault="006F0AEF" w:rsidP="006F0AEF">
            <w:pPr>
              <w:pStyle w:val="af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AEF">
              <w:rPr>
                <w:rFonts w:ascii="Times New Roman" w:eastAsia="Times New Roman" w:hAnsi="Times New Roman" w:cs="Times New Roman"/>
                <w:lang w:eastAsia="ru-RU"/>
              </w:rPr>
              <w:t>в электронном виде</w:t>
            </w:r>
          </w:p>
        </w:tc>
      </w:tr>
      <w:tr w:rsidR="00F57A6E" w:rsidTr="00A126F3">
        <w:tc>
          <w:tcPr>
            <w:tcW w:w="2127" w:type="dxa"/>
          </w:tcPr>
          <w:p w:rsidR="00F57A6E" w:rsidRDefault="006F0AEF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 выполнения работ</w:t>
            </w:r>
          </w:p>
          <w:p w:rsidR="00A126F3" w:rsidRPr="002F368A" w:rsidRDefault="00A126F3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F57A6E" w:rsidRPr="00BD48A5" w:rsidRDefault="00893950" w:rsidP="00F57A6E">
            <w:pPr>
              <w:pStyle w:val="af9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1-2 рабочих дня</w:t>
            </w:r>
          </w:p>
          <w:p w:rsidR="002F368A" w:rsidRPr="00FC0667" w:rsidRDefault="002F368A" w:rsidP="00F57A6E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950" w:rsidTr="00A126F3">
        <w:tc>
          <w:tcPr>
            <w:tcW w:w="2127" w:type="dxa"/>
          </w:tcPr>
          <w:p w:rsidR="00893950" w:rsidRDefault="00893950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услуги</w:t>
            </w:r>
          </w:p>
          <w:p w:rsidR="00A126F3" w:rsidRPr="002F368A" w:rsidRDefault="00A126F3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2F368A" w:rsidRDefault="00893950" w:rsidP="00651F96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950">
              <w:rPr>
                <w:rFonts w:ascii="Times New Roman" w:eastAsia="Times New Roman" w:hAnsi="Times New Roman" w:cs="Times New Roman"/>
                <w:b/>
                <w:lang w:eastAsia="ru-RU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93950" w:rsidTr="00A126F3">
        <w:tc>
          <w:tcPr>
            <w:tcW w:w="2127" w:type="dxa"/>
          </w:tcPr>
          <w:p w:rsidR="00A126F3" w:rsidRPr="002F368A" w:rsidRDefault="00A126F3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893950" w:rsidRDefault="00893950" w:rsidP="00F57A6E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950" w:rsidTr="00A126F3">
        <w:tc>
          <w:tcPr>
            <w:tcW w:w="2127" w:type="dxa"/>
          </w:tcPr>
          <w:p w:rsidR="006F0AEF" w:rsidRPr="002F368A" w:rsidRDefault="006F0AEF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893950" w:rsidRDefault="00893950" w:rsidP="00F57A6E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68A" w:rsidTr="00A126F3">
        <w:tc>
          <w:tcPr>
            <w:tcW w:w="2127" w:type="dxa"/>
          </w:tcPr>
          <w:p w:rsidR="002F368A" w:rsidRPr="002F368A" w:rsidRDefault="002F368A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6F0AEF" w:rsidRPr="002F368A" w:rsidRDefault="006F0AEF" w:rsidP="002F368A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2F97" w:rsidRPr="00F14018" w:rsidRDefault="002F2F97" w:rsidP="001C2BE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2F2F97" w:rsidRPr="00F14018" w:rsidSect="00A126F3">
      <w:headerReference w:type="default" r:id="rId10"/>
      <w:pgSz w:w="11906" w:h="16838"/>
      <w:pgMar w:top="709" w:right="42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B5" w:rsidRDefault="00CF2EB5">
      <w:pPr>
        <w:spacing w:after="0" w:line="240" w:lineRule="auto"/>
      </w:pPr>
      <w:r>
        <w:separator/>
      </w:r>
    </w:p>
  </w:endnote>
  <w:endnote w:type="continuationSeparator" w:id="0">
    <w:p w:rsidR="00CF2EB5" w:rsidRDefault="00CF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B5" w:rsidRDefault="00CF2EB5">
      <w:pPr>
        <w:spacing w:after="0" w:line="240" w:lineRule="auto"/>
      </w:pPr>
      <w:r>
        <w:separator/>
      </w:r>
    </w:p>
  </w:footnote>
  <w:footnote w:type="continuationSeparator" w:id="0">
    <w:p w:rsidR="00CF2EB5" w:rsidRDefault="00CF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F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49A3"/>
    <w:multiLevelType w:val="hybridMultilevel"/>
    <w:tmpl w:val="7BAA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B4D7B"/>
    <w:rsid w:val="001C2BE7"/>
    <w:rsid w:val="002D0027"/>
    <w:rsid w:val="002F2F97"/>
    <w:rsid w:val="002F368A"/>
    <w:rsid w:val="003A2E25"/>
    <w:rsid w:val="004169E6"/>
    <w:rsid w:val="0048172E"/>
    <w:rsid w:val="005146AB"/>
    <w:rsid w:val="005A5A6F"/>
    <w:rsid w:val="005C36CD"/>
    <w:rsid w:val="005D4C1E"/>
    <w:rsid w:val="006026D9"/>
    <w:rsid w:val="0063746D"/>
    <w:rsid w:val="00641D60"/>
    <w:rsid w:val="00651F96"/>
    <w:rsid w:val="0066528D"/>
    <w:rsid w:val="006F0AEF"/>
    <w:rsid w:val="00732A6D"/>
    <w:rsid w:val="00777C49"/>
    <w:rsid w:val="007C4941"/>
    <w:rsid w:val="008058C0"/>
    <w:rsid w:val="00860E50"/>
    <w:rsid w:val="00893950"/>
    <w:rsid w:val="009411AF"/>
    <w:rsid w:val="009C7FCA"/>
    <w:rsid w:val="009D5689"/>
    <w:rsid w:val="009F0C08"/>
    <w:rsid w:val="00A126F3"/>
    <w:rsid w:val="00A26F16"/>
    <w:rsid w:val="00A332BF"/>
    <w:rsid w:val="00A73A68"/>
    <w:rsid w:val="00AE7044"/>
    <w:rsid w:val="00B25EB3"/>
    <w:rsid w:val="00B42CBF"/>
    <w:rsid w:val="00B62FD5"/>
    <w:rsid w:val="00B65212"/>
    <w:rsid w:val="00BD48A5"/>
    <w:rsid w:val="00C55895"/>
    <w:rsid w:val="00C63967"/>
    <w:rsid w:val="00CF2EB5"/>
    <w:rsid w:val="00D12504"/>
    <w:rsid w:val="00D73A10"/>
    <w:rsid w:val="00DB2461"/>
    <w:rsid w:val="00DB44C8"/>
    <w:rsid w:val="00E40522"/>
    <w:rsid w:val="00E4274E"/>
    <w:rsid w:val="00E73DFA"/>
    <w:rsid w:val="00EC0D60"/>
    <w:rsid w:val="00EC3704"/>
    <w:rsid w:val="00ED2207"/>
    <w:rsid w:val="00EE3771"/>
    <w:rsid w:val="00F14018"/>
    <w:rsid w:val="00F57A6E"/>
    <w:rsid w:val="00F60870"/>
    <w:rsid w:val="00F73F78"/>
    <w:rsid w:val="00FB1235"/>
    <w:rsid w:val="00FC0667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26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1B95-63AC-4D48-99CC-7F486A80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R22ZNY13041978</cp:lastModifiedBy>
  <cp:revision>3</cp:revision>
  <cp:lastPrinted>2022-07-18T02:44:00Z</cp:lastPrinted>
  <dcterms:created xsi:type="dcterms:W3CDTF">2022-07-20T02:24:00Z</dcterms:created>
  <dcterms:modified xsi:type="dcterms:W3CDTF">2022-07-20T04:17:00Z</dcterms:modified>
</cp:coreProperties>
</file>